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2DC" w:rsidRPr="009965A3" w:rsidRDefault="001B62DC" w:rsidP="001B62DC">
      <w:pPr>
        <w:jc w:val="center"/>
        <w:rPr>
          <w:b/>
          <w:sz w:val="26"/>
          <w:szCs w:val="26"/>
        </w:rPr>
      </w:pPr>
      <w:r w:rsidRPr="009965A3">
        <w:rPr>
          <w:b/>
          <w:sz w:val="26"/>
          <w:szCs w:val="26"/>
        </w:rPr>
        <w:t>Перечень целевого муниципального имущества для передачи в аренду субъектам малого и среднего предпринимательства</w:t>
      </w:r>
    </w:p>
    <w:p w:rsidR="001B62DC" w:rsidRPr="009965A3" w:rsidRDefault="001B62DC" w:rsidP="001B62DC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2243"/>
        <w:gridCol w:w="3260"/>
        <w:gridCol w:w="1134"/>
        <w:gridCol w:w="2375"/>
      </w:tblGrid>
      <w:tr w:rsidR="001B62DC" w:rsidRPr="0069434B" w:rsidTr="009B62B2">
        <w:tc>
          <w:tcPr>
            <w:tcW w:w="559" w:type="dxa"/>
            <w:shd w:val="clear" w:color="auto" w:fill="auto"/>
            <w:vAlign w:val="center"/>
          </w:tcPr>
          <w:p w:rsidR="001B62DC" w:rsidRPr="0069434B" w:rsidRDefault="001B62DC" w:rsidP="009B62B2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69434B">
              <w:rPr>
                <w:rFonts w:eastAsia="Calibri"/>
                <w:b/>
                <w:sz w:val="26"/>
                <w:szCs w:val="26"/>
              </w:rPr>
              <w:t>№</w:t>
            </w:r>
          </w:p>
          <w:p w:rsidR="001B62DC" w:rsidRPr="0069434B" w:rsidRDefault="001B62DC" w:rsidP="009B62B2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proofErr w:type="gramStart"/>
            <w:r w:rsidRPr="0069434B">
              <w:rPr>
                <w:rFonts w:eastAsia="Calibri"/>
                <w:b/>
                <w:sz w:val="26"/>
                <w:szCs w:val="26"/>
              </w:rPr>
              <w:t>п</w:t>
            </w:r>
            <w:proofErr w:type="gramEnd"/>
            <w:r w:rsidRPr="0069434B">
              <w:rPr>
                <w:rFonts w:eastAsia="Calibri"/>
                <w:b/>
                <w:sz w:val="26"/>
                <w:szCs w:val="26"/>
              </w:rPr>
              <w:t>/п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1B62DC" w:rsidRPr="0069434B" w:rsidRDefault="001B62DC" w:rsidP="009B62B2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69434B">
              <w:rPr>
                <w:rFonts w:eastAsia="Calibri"/>
                <w:b/>
                <w:sz w:val="26"/>
                <w:szCs w:val="26"/>
              </w:rPr>
              <w:t>Наименование</w:t>
            </w:r>
          </w:p>
          <w:p w:rsidR="001B62DC" w:rsidRPr="0069434B" w:rsidRDefault="001B62DC" w:rsidP="009B62B2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69434B">
              <w:rPr>
                <w:rFonts w:eastAsia="Calibri"/>
                <w:b/>
                <w:sz w:val="26"/>
                <w:szCs w:val="26"/>
              </w:rPr>
              <w:t>объекта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B62DC" w:rsidRPr="0069434B" w:rsidRDefault="001B62DC" w:rsidP="009B62B2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69434B">
              <w:rPr>
                <w:rFonts w:eastAsia="Calibri"/>
                <w:b/>
                <w:sz w:val="26"/>
                <w:szCs w:val="26"/>
              </w:rPr>
              <w:t>Адрес объекта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62DC" w:rsidRPr="0069434B" w:rsidRDefault="001B62DC" w:rsidP="009B62B2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69434B">
              <w:rPr>
                <w:rFonts w:eastAsia="Calibri"/>
                <w:b/>
                <w:sz w:val="26"/>
                <w:szCs w:val="26"/>
              </w:rPr>
              <w:t>Площадь</w:t>
            </w:r>
          </w:p>
          <w:p w:rsidR="001B62DC" w:rsidRPr="0069434B" w:rsidRDefault="001B62DC" w:rsidP="009B62B2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proofErr w:type="spellStart"/>
            <w:r w:rsidRPr="0069434B">
              <w:rPr>
                <w:rFonts w:eastAsia="Calibri"/>
                <w:b/>
                <w:sz w:val="26"/>
                <w:szCs w:val="26"/>
              </w:rPr>
              <w:t>кв.м</w:t>
            </w:r>
            <w:proofErr w:type="spellEnd"/>
            <w:r w:rsidRPr="0069434B">
              <w:rPr>
                <w:rFonts w:eastAsia="Calibri"/>
                <w:b/>
                <w:sz w:val="26"/>
                <w:szCs w:val="26"/>
              </w:rPr>
              <w:t>.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1B62DC" w:rsidRPr="0069434B" w:rsidRDefault="001B62DC" w:rsidP="009B62B2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69434B">
              <w:rPr>
                <w:rFonts w:eastAsia="Calibri"/>
                <w:b/>
                <w:sz w:val="26"/>
                <w:szCs w:val="26"/>
              </w:rPr>
              <w:t>Цели передачи</w:t>
            </w:r>
          </w:p>
        </w:tc>
      </w:tr>
      <w:tr w:rsidR="001B62DC" w:rsidRPr="0069434B" w:rsidTr="009B62B2">
        <w:tc>
          <w:tcPr>
            <w:tcW w:w="559" w:type="dxa"/>
            <w:shd w:val="clear" w:color="auto" w:fill="auto"/>
          </w:tcPr>
          <w:p w:rsidR="001B62DC" w:rsidRPr="0069434B" w:rsidRDefault="001B62DC" w:rsidP="009B62B2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2243" w:type="dxa"/>
            <w:shd w:val="clear" w:color="auto" w:fill="auto"/>
          </w:tcPr>
          <w:p w:rsidR="001B62DC" w:rsidRPr="0069434B" w:rsidRDefault="001B62DC" w:rsidP="009B62B2">
            <w:pPr>
              <w:rPr>
                <w:rFonts w:eastAsia="Calibri"/>
                <w:sz w:val="26"/>
                <w:szCs w:val="26"/>
              </w:rPr>
            </w:pPr>
            <w:r w:rsidRPr="0069434B">
              <w:rPr>
                <w:rFonts w:eastAsia="Calibri"/>
                <w:sz w:val="26"/>
                <w:szCs w:val="26"/>
              </w:rPr>
              <w:t xml:space="preserve">Отдельно стоящее </w:t>
            </w:r>
          </w:p>
          <w:p w:rsidR="001B62DC" w:rsidRPr="0069434B" w:rsidRDefault="001B62DC" w:rsidP="009B62B2">
            <w:pPr>
              <w:rPr>
                <w:rFonts w:eastAsia="Calibri"/>
                <w:sz w:val="26"/>
                <w:szCs w:val="26"/>
              </w:rPr>
            </w:pPr>
            <w:r w:rsidRPr="0069434B">
              <w:rPr>
                <w:rFonts w:eastAsia="Calibri"/>
                <w:sz w:val="26"/>
                <w:szCs w:val="26"/>
              </w:rPr>
              <w:t>нежилое здание</w:t>
            </w:r>
          </w:p>
        </w:tc>
        <w:tc>
          <w:tcPr>
            <w:tcW w:w="3260" w:type="dxa"/>
            <w:shd w:val="clear" w:color="auto" w:fill="auto"/>
          </w:tcPr>
          <w:p w:rsidR="001B62DC" w:rsidRPr="0069434B" w:rsidRDefault="001B62DC" w:rsidP="009B62B2">
            <w:pPr>
              <w:rPr>
                <w:rFonts w:eastAsia="Calibri"/>
                <w:sz w:val="26"/>
                <w:szCs w:val="26"/>
              </w:rPr>
            </w:pPr>
            <w:proofErr w:type="spellStart"/>
            <w:r w:rsidRPr="0069434B">
              <w:rPr>
                <w:rFonts w:eastAsia="Calibri"/>
                <w:sz w:val="26"/>
                <w:szCs w:val="26"/>
              </w:rPr>
              <w:t>пгт</w:t>
            </w:r>
            <w:proofErr w:type="spellEnd"/>
            <w:r w:rsidRPr="0069434B">
              <w:rPr>
                <w:rFonts w:eastAsia="Calibri"/>
                <w:sz w:val="26"/>
                <w:szCs w:val="26"/>
              </w:rPr>
              <w:t>. Темиртау,</w:t>
            </w:r>
          </w:p>
          <w:p w:rsidR="001B62DC" w:rsidRPr="0069434B" w:rsidRDefault="001B62DC" w:rsidP="009B62B2">
            <w:pPr>
              <w:rPr>
                <w:rFonts w:eastAsia="Calibri"/>
                <w:sz w:val="26"/>
                <w:szCs w:val="26"/>
              </w:rPr>
            </w:pPr>
            <w:r w:rsidRPr="0069434B">
              <w:rPr>
                <w:rFonts w:eastAsia="Calibri"/>
                <w:sz w:val="26"/>
                <w:szCs w:val="26"/>
              </w:rPr>
              <w:t>ул. Шоссейная,8А</w:t>
            </w:r>
          </w:p>
        </w:tc>
        <w:tc>
          <w:tcPr>
            <w:tcW w:w="1134" w:type="dxa"/>
            <w:shd w:val="clear" w:color="auto" w:fill="auto"/>
          </w:tcPr>
          <w:p w:rsidR="001B62DC" w:rsidRPr="0069434B" w:rsidRDefault="001B62DC" w:rsidP="009B62B2">
            <w:pPr>
              <w:rPr>
                <w:rFonts w:eastAsia="Calibri"/>
                <w:sz w:val="26"/>
                <w:szCs w:val="26"/>
              </w:rPr>
            </w:pPr>
            <w:r w:rsidRPr="0069434B">
              <w:rPr>
                <w:rFonts w:eastAsia="Calibri"/>
                <w:sz w:val="26"/>
                <w:szCs w:val="26"/>
              </w:rPr>
              <w:t>335</w:t>
            </w:r>
          </w:p>
        </w:tc>
        <w:tc>
          <w:tcPr>
            <w:tcW w:w="2375" w:type="dxa"/>
            <w:shd w:val="clear" w:color="auto" w:fill="auto"/>
          </w:tcPr>
          <w:p w:rsidR="001B62DC" w:rsidRPr="0069434B" w:rsidRDefault="001B62DC" w:rsidP="009B62B2">
            <w:pPr>
              <w:rPr>
                <w:rFonts w:eastAsia="Calibri"/>
                <w:sz w:val="26"/>
                <w:szCs w:val="26"/>
              </w:rPr>
            </w:pPr>
            <w:r w:rsidRPr="0069434B">
              <w:rPr>
                <w:rFonts w:eastAsia="Calibri"/>
                <w:sz w:val="26"/>
                <w:szCs w:val="26"/>
              </w:rPr>
              <w:t>Торговля (продовольственные товары)</w:t>
            </w:r>
          </w:p>
        </w:tc>
      </w:tr>
      <w:tr w:rsidR="001B62DC" w:rsidRPr="0069434B" w:rsidTr="009B62B2">
        <w:tc>
          <w:tcPr>
            <w:tcW w:w="559" w:type="dxa"/>
            <w:shd w:val="clear" w:color="auto" w:fill="auto"/>
          </w:tcPr>
          <w:p w:rsidR="001B62DC" w:rsidRPr="0069434B" w:rsidRDefault="001B62DC" w:rsidP="009B62B2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2243" w:type="dxa"/>
            <w:shd w:val="clear" w:color="auto" w:fill="auto"/>
          </w:tcPr>
          <w:p w:rsidR="001B62DC" w:rsidRPr="0069434B" w:rsidRDefault="001B62DC" w:rsidP="009B62B2">
            <w:pPr>
              <w:rPr>
                <w:rFonts w:eastAsia="Calibri"/>
                <w:sz w:val="26"/>
                <w:szCs w:val="26"/>
              </w:rPr>
            </w:pPr>
            <w:r w:rsidRPr="0069434B">
              <w:rPr>
                <w:rFonts w:eastAsia="Calibri"/>
                <w:sz w:val="26"/>
                <w:szCs w:val="26"/>
              </w:rPr>
              <w:t xml:space="preserve">Отдельно стоящее </w:t>
            </w:r>
          </w:p>
          <w:p w:rsidR="001B62DC" w:rsidRPr="0069434B" w:rsidRDefault="001B62DC" w:rsidP="009B62B2">
            <w:pPr>
              <w:rPr>
                <w:rFonts w:eastAsia="Calibri"/>
                <w:sz w:val="26"/>
                <w:szCs w:val="26"/>
              </w:rPr>
            </w:pPr>
            <w:r w:rsidRPr="0069434B">
              <w:rPr>
                <w:rFonts w:eastAsia="Calibri"/>
                <w:sz w:val="26"/>
                <w:szCs w:val="26"/>
              </w:rPr>
              <w:t>нежилое здание</w:t>
            </w:r>
          </w:p>
        </w:tc>
        <w:tc>
          <w:tcPr>
            <w:tcW w:w="3260" w:type="dxa"/>
            <w:shd w:val="clear" w:color="auto" w:fill="auto"/>
          </w:tcPr>
          <w:p w:rsidR="001B62DC" w:rsidRPr="0069434B" w:rsidRDefault="001B62DC" w:rsidP="009B62B2">
            <w:pPr>
              <w:rPr>
                <w:rFonts w:eastAsia="Calibri"/>
                <w:sz w:val="26"/>
                <w:szCs w:val="26"/>
              </w:rPr>
            </w:pPr>
            <w:proofErr w:type="spellStart"/>
            <w:r w:rsidRPr="0069434B">
              <w:rPr>
                <w:rFonts w:eastAsia="Calibri"/>
                <w:sz w:val="26"/>
                <w:szCs w:val="26"/>
              </w:rPr>
              <w:t>пгт</w:t>
            </w:r>
            <w:proofErr w:type="spellEnd"/>
            <w:r w:rsidRPr="0069434B">
              <w:rPr>
                <w:rFonts w:eastAsia="Calibri"/>
                <w:sz w:val="26"/>
                <w:szCs w:val="26"/>
              </w:rPr>
              <w:t>. Темиртау,</w:t>
            </w:r>
          </w:p>
          <w:p w:rsidR="001B62DC" w:rsidRPr="0069434B" w:rsidRDefault="001B62DC" w:rsidP="009B62B2">
            <w:pPr>
              <w:rPr>
                <w:rFonts w:eastAsia="Calibri"/>
                <w:sz w:val="26"/>
                <w:szCs w:val="26"/>
              </w:rPr>
            </w:pPr>
            <w:r w:rsidRPr="0069434B">
              <w:rPr>
                <w:rFonts w:eastAsia="Calibri"/>
                <w:sz w:val="26"/>
                <w:szCs w:val="26"/>
              </w:rPr>
              <w:t>ул. Кирова,1</w:t>
            </w:r>
          </w:p>
        </w:tc>
        <w:tc>
          <w:tcPr>
            <w:tcW w:w="1134" w:type="dxa"/>
            <w:shd w:val="clear" w:color="auto" w:fill="auto"/>
          </w:tcPr>
          <w:p w:rsidR="001B62DC" w:rsidRPr="0069434B" w:rsidRDefault="001B62DC" w:rsidP="009B62B2">
            <w:pPr>
              <w:rPr>
                <w:rFonts w:eastAsia="Calibri"/>
                <w:sz w:val="26"/>
                <w:szCs w:val="26"/>
              </w:rPr>
            </w:pPr>
            <w:r w:rsidRPr="0069434B">
              <w:rPr>
                <w:rFonts w:eastAsia="Calibri"/>
                <w:sz w:val="26"/>
                <w:szCs w:val="26"/>
              </w:rPr>
              <w:t>7743</w:t>
            </w:r>
          </w:p>
        </w:tc>
        <w:tc>
          <w:tcPr>
            <w:tcW w:w="2375" w:type="dxa"/>
            <w:shd w:val="clear" w:color="auto" w:fill="auto"/>
          </w:tcPr>
          <w:p w:rsidR="001B62DC" w:rsidRPr="0069434B" w:rsidRDefault="001B62DC" w:rsidP="009B62B2">
            <w:pPr>
              <w:rPr>
                <w:rFonts w:eastAsia="Calibri"/>
                <w:sz w:val="26"/>
                <w:szCs w:val="26"/>
              </w:rPr>
            </w:pPr>
            <w:r w:rsidRPr="0069434B">
              <w:rPr>
                <w:rFonts w:eastAsia="Calibri"/>
                <w:sz w:val="26"/>
                <w:szCs w:val="26"/>
              </w:rPr>
              <w:t>Промышленная территория (</w:t>
            </w:r>
            <w:proofErr w:type="spellStart"/>
            <w:r w:rsidRPr="0069434B">
              <w:rPr>
                <w:rFonts w:eastAsia="Calibri"/>
                <w:sz w:val="26"/>
                <w:szCs w:val="26"/>
              </w:rPr>
              <w:t>хлебокомбинат</w:t>
            </w:r>
            <w:proofErr w:type="spellEnd"/>
            <w:r w:rsidRPr="0069434B">
              <w:rPr>
                <w:rFonts w:eastAsia="Calibri"/>
                <w:sz w:val="26"/>
                <w:szCs w:val="26"/>
              </w:rPr>
              <w:t>)</w:t>
            </w:r>
          </w:p>
        </w:tc>
      </w:tr>
      <w:tr w:rsidR="001B62DC" w:rsidRPr="0069434B" w:rsidTr="009B62B2">
        <w:tc>
          <w:tcPr>
            <w:tcW w:w="559" w:type="dxa"/>
            <w:shd w:val="clear" w:color="auto" w:fill="auto"/>
          </w:tcPr>
          <w:p w:rsidR="001B62DC" w:rsidRPr="0069434B" w:rsidRDefault="001B62DC" w:rsidP="009B62B2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2243" w:type="dxa"/>
            <w:shd w:val="clear" w:color="auto" w:fill="auto"/>
          </w:tcPr>
          <w:p w:rsidR="001B62DC" w:rsidRPr="0069434B" w:rsidRDefault="001B62DC" w:rsidP="009B62B2">
            <w:pPr>
              <w:rPr>
                <w:rFonts w:eastAsia="Calibri"/>
                <w:sz w:val="26"/>
                <w:szCs w:val="26"/>
              </w:rPr>
            </w:pPr>
            <w:r w:rsidRPr="0069434B">
              <w:rPr>
                <w:rFonts w:eastAsia="Calibri"/>
                <w:sz w:val="26"/>
                <w:szCs w:val="26"/>
              </w:rPr>
              <w:t>Земельный участок</w:t>
            </w:r>
          </w:p>
        </w:tc>
        <w:tc>
          <w:tcPr>
            <w:tcW w:w="3260" w:type="dxa"/>
            <w:shd w:val="clear" w:color="auto" w:fill="auto"/>
          </w:tcPr>
          <w:p w:rsidR="001B62DC" w:rsidRPr="0069434B" w:rsidRDefault="001B62DC" w:rsidP="009B62B2">
            <w:pPr>
              <w:rPr>
                <w:rFonts w:eastAsia="Calibri"/>
                <w:sz w:val="26"/>
                <w:szCs w:val="26"/>
              </w:rPr>
            </w:pPr>
            <w:r w:rsidRPr="0069434B">
              <w:rPr>
                <w:rFonts w:eastAsia="Calibri"/>
                <w:sz w:val="26"/>
                <w:szCs w:val="26"/>
              </w:rPr>
              <w:t xml:space="preserve">Кемеровская область, </w:t>
            </w:r>
            <w:proofErr w:type="spellStart"/>
            <w:r w:rsidRPr="0069434B">
              <w:rPr>
                <w:rFonts w:eastAsia="Calibri"/>
                <w:sz w:val="26"/>
                <w:szCs w:val="26"/>
              </w:rPr>
              <w:t>Таштагольский</w:t>
            </w:r>
            <w:proofErr w:type="spellEnd"/>
            <w:r w:rsidRPr="0069434B">
              <w:rPr>
                <w:rFonts w:eastAsia="Calibri"/>
                <w:sz w:val="26"/>
                <w:szCs w:val="26"/>
              </w:rPr>
              <w:t xml:space="preserve"> р-он,</w:t>
            </w:r>
          </w:p>
          <w:p w:rsidR="001B62DC" w:rsidRPr="0069434B" w:rsidRDefault="001B62DC" w:rsidP="009B62B2">
            <w:pPr>
              <w:rPr>
                <w:rFonts w:eastAsia="Calibri"/>
                <w:sz w:val="26"/>
                <w:szCs w:val="26"/>
              </w:rPr>
            </w:pPr>
            <w:r w:rsidRPr="0069434B">
              <w:rPr>
                <w:rFonts w:eastAsia="Calibri"/>
                <w:sz w:val="26"/>
                <w:szCs w:val="26"/>
              </w:rPr>
              <w:t>42:12:0105011:244</w:t>
            </w:r>
          </w:p>
        </w:tc>
        <w:tc>
          <w:tcPr>
            <w:tcW w:w="1134" w:type="dxa"/>
            <w:shd w:val="clear" w:color="auto" w:fill="auto"/>
          </w:tcPr>
          <w:p w:rsidR="001B62DC" w:rsidRPr="0069434B" w:rsidRDefault="001B62DC" w:rsidP="009B62B2">
            <w:pPr>
              <w:rPr>
                <w:rFonts w:eastAsia="Calibri"/>
                <w:sz w:val="26"/>
                <w:szCs w:val="26"/>
              </w:rPr>
            </w:pPr>
            <w:r w:rsidRPr="0069434B">
              <w:rPr>
                <w:rFonts w:eastAsia="Calibri"/>
                <w:sz w:val="26"/>
                <w:szCs w:val="26"/>
              </w:rPr>
              <w:t>127931</w:t>
            </w:r>
          </w:p>
        </w:tc>
        <w:tc>
          <w:tcPr>
            <w:tcW w:w="2375" w:type="dxa"/>
            <w:shd w:val="clear" w:color="auto" w:fill="auto"/>
          </w:tcPr>
          <w:p w:rsidR="001B62DC" w:rsidRPr="0069434B" w:rsidRDefault="001B62DC" w:rsidP="009B62B2">
            <w:pPr>
              <w:rPr>
                <w:rFonts w:eastAsia="Calibri"/>
                <w:sz w:val="26"/>
                <w:szCs w:val="26"/>
              </w:rPr>
            </w:pPr>
            <w:r w:rsidRPr="0069434B">
              <w:rPr>
                <w:rFonts w:eastAsia="Calibri"/>
                <w:sz w:val="26"/>
                <w:szCs w:val="26"/>
              </w:rPr>
              <w:t>Добыча недр открытым способом</w:t>
            </w:r>
          </w:p>
        </w:tc>
      </w:tr>
      <w:tr w:rsidR="001B62DC" w:rsidRPr="0069434B" w:rsidTr="009B62B2">
        <w:tc>
          <w:tcPr>
            <w:tcW w:w="559" w:type="dxa"/>
            <w:shd w:val="clear" w:color="auto" w:fill="auto"/>
          </w:tcPr>
          <w:p w:rsidR="001B62DC" w:rsidRDefault="001B62DC" w:rsidP="009B62B2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2243" w:type="dxa"/>
            <w:shd w:val="clear" w:color="auto" w:fill="auto"/>
          </w:tcPr>
          <w:p w:rsidR="001B62DC" w:rsidRPr="0069434B" w:rsidRDefault="001B62DC" w:rsidP="009B62B2">
            <w:pPr>
              <w:rPr>
                <w:rFonts w:eastAsia="Calibri"/>
                <w:sz w:val="26"/>
                <w:szCs w:val="26"/>
              </w:rPr>
            </w:pPr>
            <w:r w:rsidRPr="0069434B">
              <w:rPr>
                <w:rFonts w:eastAsia="Calibri"/>
                <w:sz w:val="26"/>
                <w:szCs w:val="26"/>
              </w:rPr>
              <w:t>Земельный участок</w:t>
            </w:r>
          </w:p>
        </w:tc>
        <w:tc>
          <w:tcPr>
            <w:tcW w:w="3260" w:type="dxa"/>
            <w:shd w:val="clear" w:color="auto" w:fill="auto"/>
          </w:tcPr>
          <w:p w:rsidR="001B62DC" w:rsidRPr="0069434B" w:rsidRDefault="001B62DC" w:rsidP="009B62B2">
            <w:pPr>
              <w:rPr>
                <w:rFonts w:eastAsia="Calibri"/>
                <w:sz w:val="26"/>
                <w:szCs w:val="26"/>
              </w:rPr>
            </w:pPr>
            <w:proofErr w:type="spellStart"/>
            <w:r w:rsidRPr="0069434B">
              <w:rPr>
                <w:rFonts w:eastAsia="Calibri"/>
                <w:sz w:val="26"/>
                <w:szCs w:val="26"/>
              </w:rPr>
              <w:t>пгт</w:t>
            </w:r>
            <w:proofErr w:type="spellEnd"/>
            <w:r w:rsidRPr="0069434B">
              <w:rPr>
                <w:rFonts w:eastAsia="Calibri"/>
                <w:sz w:val="26"/>
                <w:szCs w:val="26"/>
              </w:rPr>
              <w:t>. Темиртау,</w:t>
            </w:r>
          </w:p>
          <w:p w:rsidR="001B62DC" w:rsidRPr="0069434B" w:rsidRDefault="001B62DC" w:rsidP="009B62B2">
            <w:pPr>
              <w:rPr>
                <w:rFonts w:eastAsia="Calibri"/>
                <w:sz w:val="26"/>
                <w:szCs w:val="26"/>
              </w:rPr>
            </w:pPr>
            <w:r w:rsidRPr="0069434B">
              <w:rPr>
                <w:rFonts w:eastAsia="Calibri"/>
                <w:sz w:val="26"/>
                <w:szCs w:val="26"/>
              </w:rPr>
              <w:t>ул.</w:t>
            </w:r>
            <w:r>
              <w:rPr>
                <w:rFonts w:eastAsia="Calibri"/>
                <w:sz w:val="26"/>
                <w:szCs w:val="26"/>
              </w:rPr>
              <w:t xml:space="preserve"> Чехова, 1</w:t>
            </w:r>
          </w:p>
        </w:tc>
        <w:tc>
          <w:tcPr>
            <w:tcW w:w="1134" w:type="dxa"/>
            <w:shd w:val="clear" w:color="auto" w:fill="auto"/>
          </w:tcPr>
          <w:p w:rsidR="001B62DC" w:rsidRDefault="001B62DC" w:rsidP="009B62B2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841</w:t>
            </w:r>
          </w:p>
        </w:tc>
        <w:tc>
          <w:tcPr>
            <w:tcW w:w="2375" w:type="dxa"/>
            <w:shd w:val="clear" w:color="auto" w:fill="auto"/>
          </w:tcPr>
          <w:p w:rsidR="001B62DC" w:rsidRPr="0069434B" w:rsidRDefault="001B62DC" w:rsidP="009B62B2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АЗС</w:t>
            </w:r>
          </w:p>
        </w:tc>
      </w:tr>
      <w:tr w:rsidR="001B62DC" w:rsidRPr="0069434B" w:rsidTr="009B62B2">
        <w:tc>
          <w:tcPr>
            <w:tcW w:w="559" w:type="dxa"/>
            <w:shd w:val="clear" w:color="auto" w:fill="auto"/>
          </w:tcPr>
          <w:p w:rsidR="001B62DC" w:rsidRPr="0069434B" w:rsidRDefault="001B62DC" w:rsidP="009B62B2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2243" w:type="dxa"/>
            <w:shd w:val="clear" w:color="auto" w:fill="auto"/>
          </w:tcPr>
          <w:p w:rsidR="001B62DC" w:rsidRPr="0069434B" w:rsidRDefault="001B62DC" w:rsidP="009B62B2">
            <w:pPr>
              <w:rPr>
                <w:rFonts w:eastAsia="Calibri"/>
                <w:sz w:val="26"/>
                <w:szCs w:val="26"/>
              </w:rPr>
            </w:pPr>
            <w:r w:rsidRPr="0069434B">
              <w:rPr>
                <w:rFonts w:eastAsia="Calibri"/>
                <w:sz w:val="26"/>
                <w:szCs w:val="26"/>
              </w:rPr>
              <w:t>Земельный участок</w:t>
            </w:r>
          </w:p>
        </w:tc>
        <w:tc>
          <w:tcPr>
            <w:tcW w:w="3260" w:type="dxa"/>
            <w:shd w:val="clear" w:color="auto" w:fill="auto"/>
          </w:tcPr>
          <w:p w:rsidR="001B62DC" w:rsidRPr="0069434B" w:rsidRDefault="001B62DC" w:rsidP="009B62B2">
            <w:pPr>
              <w:rPr>
                <w:rFonts w:eastAsia="Calibri"/>
                <w:sz w:val="26"/>
                <w:szCs w:val="26"/>
              </w:rPr>
            </w:pPr>
            <w:r w:rsidRPr="0069434B">
              <w:rPr>
                <w:rFonts w:eastAsia="Calibri"/>
                <w:sz w:val="26"/>
                <w:szCs w:val="26"/>
              </w:rPr>
              <w:t xml:space="preserve">Кемеровская </w:t>
            </w:r>
            <w:proofErr w:type="spellStart"/>
            <w:proofErr w:type="gramStart"/>
            <w:r w:rsidRPr="0069434B">
              <w:rPr>
                <w:rFonts w:eastAsia="Calibri"/>
                <w:sz w:val="26"/>
                <w:szCs w:val="26"/>
              </w:rPr>
              <w:t>обл</w:t>
            </w:r>
            <w:proofErr w:type="spellEnd"/>
            <w:proofErr w:type="gramEnd"/>
            <w:r w:rsidRPr="0069434B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69434B">
              <w:rPr>
                <w:rFonts w:eastAsia="Calibri"/>
                <w:sz w:val="26"/>
                <w:szCs w:val="26"/>
              </w:rPr>
              <w:t>Таштагольский</w:t>
            </w:r>
            <w:proofErr w:type="spellEnd"/>
            <w:r w:rsidRPr="0069434B">
              <w:rPr>
                <w:rFonts w:eastAsia="Calibri"/>
                <w:sz w:val="26"/>
                <w:szCs w:val="26"/>
              </w:rPr>
              <w:t xml:space="preserve"> район,</w:t>
            </w:r>
          </w:p>
        </w:tc>
        <w:tc>
          <w:tcPr>
            <w:tcW w:w="1134" w:type="dxa"/>
            <w:shd w:val="clear" w:color="auto" w:fill="auto"/>
          </w:tcPr>
          <w:p w:rsidR="001B62DC" w:rsidRPr="0069434B" w:rsidRDefault="001B62DC" w:rsidP="009B62B2">
            <w:pPr>
              <w:rPr>
                <w:rFonts w:eastAsia="Calibri"/>
                <w:sz w:val="26"/>
                <w:szCs w:val="26"/>
              </w:rPr>
            </w:pPr>
            <w:r w:rsidRPr="0069434B">
              <w:rPr>
                <w:rFonts w:eastAsia="Calibri"/>
                <w:sz w:val="26"/>
                <w:szCs w:val="26"/>
              </w:rPr>
              <w:t>9209</w:t>
            </w:r>
          </w:p>
        </w:tc>
        <w:tc>
          <w:tcPr>
            <w:tcW w:w="2375" w:type="dxa"/>
            <w:shd w:val="clear" w:color="auto" w:fill="auto"/>
          </w:tcPr>
          <w:p w:rsidR="001B62DC" w:rsidRPr="0069434B" w:rsidRDefault="001B62DC" w:rsidP="009B62B2">
            <w:pPr>
              <w:rPr>
                <w:rFonts w:eastAsia="Calibri"/>
                <w:sz w:val="26"/>
                <w:szCs w:val="26"/>
              </w:rPr>
            </w:pPr>
            <w:r w:rsidRPr="0069434B">
              <w:rPr>
                <w:rFonts w:eastAsia="Calibri"/>
                <w:sz w:val="26"/>
                <w:szCs w:val="26"/>
              </w:rPr>
              <w:t>спорт</w:t>
            </w:r>
          </w:p>
        </w:tc>
      </w:tr>
      <w:tr w:rsidR="001B62DC" w:rsidRPr="0069434B" w:rsidTr="009B62B2">
        <w:tc>
          <w:tcPr>
            <w:tcW w:w="559" w:type="dxa"/>
            <w:shd w:val="clear" w:color="auto" w:fill="auto"/>
          </w:tcPr>
          <w:p w:rsidR="001B62DC" w:rsidRPr="0069434B" w:rsidRDefault="001B62DC" w:rsidP="009B62B2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2243" w:type="dxa"/>
            <w:shd w:val="clear" w:color="auto" w:fill="auto"/>
          </w:tcPr>
          <w:p w:rsidR="001B62DC" w:rsidRPr="0069434B" w:rsidRDefault="001B62DC" w:rsidP="009B62B2">
            <w:pPr>
              <w:rPr>
                <w:rFonts w:eastAsia="Calibri"/>
                <w:sz w:val="26"/>
                <w:szCs w:val="26"/>
              </w:rPr>
            </w:pPr>
            <w:r w:rsidRPr="0069434B">
              <w:rPr>
                <w:rFonts w:eastAsia="Calibri"/>
                <w:sz w:val="26"/>
                <w:szCs w:val="26"/>
              </w:rPr>
              <w:t xml:space="preserve">Отдельно стоящее </w:t>
            </w:r>
          </w:p>
          <w:p w:rsidR="001B62DC" w:rsidRPr="0069434B" w:rsidRDefault="001B62DC" w:rsidP="009B62B2">
            <w:pPr>
              <w:rPr>
                <w:rFonts w:eastAsia="Calibri"/>
                <w:sz w:val="26"/>
                <w:szCs w:val="26"/>
              </w:rPr>
            </w:pPr>
            <w:r w:rsidRPr="0069434B">
              <w:rPr>
                <w:rFonts w:eastAsia="Calibri"/>
                <w:sz w:val="26"/>
                <w:szCs w:val="26"/>
              </w:rPr>
              <w:t>нежилое здание</w:t>
            </w:r>
          </w:p>
        </w:tc>
        <w:tc>
          <w:tcPr>
            <w:tcW w:w="3260" w:type="dxa"/>
            <w:shd w:val="clear" w:color="auto" w:fill="auto"/>
          </w:tcPr>
          <w:p w:rsidR="001B62DC" w:rsidRPr="0069434B" w:rsidRDefault="001B62DC" w:rsidP="009B62B2">
            <w:pPr>
              <w:rPr>
                <w:rFonts w:eastAsia="Calibri"/>
                <w:sz w:val="26"/>
                <w:szCs w:val="26"/>
              </w:rPr>
            </w:pPr>
            <w:proofErr w:type="spellStart"/>
            <w:r w:rsidRPr="0069434B">
              <w:rPr>
                <w:rFonts w:eastAsia="Calibri"/>
                <w:sz w:val="26"/>
                <w:szCs w:val="26"/>
              </w:rPr>
              <w:t>пгт</w:t>
            </w:r>
            <w:proofErr w:type="spellEnd"/>
            <w:r w:rsidRPr="0069434B">
              <w:rPr>
                <w:rFonts w:eastAsia="Calibri"/>
                <w:sz w:val="26"/>
                <w:szCs w:val="26"/>
              </w:rPr>
              <w:t>. Темиртау,</w:t>
            </w:r>
          </w:p>
          <w:p w:rsidR="001B62DC" w:rsidRPr="0069434B" w:rsidRDefault="001B62DC" w:rsidP="009B62B2">
            <w:pPr>
              <w:rPr>
                <w:rFonts w:eastAsia="Calibri"/>
                <w:sz w:val="26"/>
                <w:szCs w:val="26"/>
              </w:rPr>
            </w:pPr>
            <w:r w:rsidRPr="0069434B">
              <w:rPr>
                <w:rFonts w:eastAsia="Calibri"/>
                <w:sz w:val="26"/>
                <w:szCs w:val="26"/>
              </w:rPr>
              <w:t>ул. Центральная,5/1</w:t>
            </w:r>
          </w:p>
        </w:tc>
        <w:tc>
          <w:tcPr>
            <w:tcW w:w="1134" w:type="dxa"/>
            <w:shd w:val="clear" w:color="auto" w:fill="auto"/>
          </w:tcPr>
          <w:p w:rsidR="001B62DC" w:rsidRPr="0069434B" w:rsidRDefault="001B62DC" w:rsidP="009B62B2">
            <w:pPr>
              <w:rPr>
                <w:rFonts w:eastAsia="Calibri"/>
                <w:sz w:val="26"/>
                <w:szCs w:val="26"/>
              </w:rPr>
            </w:pPr>
            <w:r w:rsidRPr="0069434B">
              <w:rPr>
                <w:rFonts w:eastAsia="Calibri"/>
                <w:sz w:val="26"/>
                <w:szCs w:val="26"/>
              </w:rPr>
              <w:t>1540</w:t>
            </w:r>
          </w:p>
        </w:tc>
        <w:tc>
          <w:tcPr>
            <w:tcW w:w="2375" w:type="dxa"/>
            <w:shd w:val="clear" w:color="auto" w:fill="auto"/>
          </w:tcPr>
          <w:p w:rsidR="001B62DC" w:rsidRPr="0069434B" w:rsidRDefault="001B62DC" w:rsidP="009B62B2">
            <w:pPr>
              <w:rPr>
                <w:rFonts w:eastAsia="Calibri"/>
                <w:sz w:val="26"/>
                <w:szCs w:val="26"/>
              </w:rPr>
            </w:pPr>
            <w:proofErr w:type="spellStart"/>
            <w:r w:rsidRPr="0069434B">
              <w:rPr>
                <w:rFonts w:eastAsia="Calibri"/>
                <w:sz w:val="26"/>
                <w:szCs w:val="26"/>
              </w:rPr>
              <w:t>Промзона</w:t>
            </w:r>
            <w:proofErr w:type="spellEnd"/>
            <w:r w:rsidRPr="0069434B">
              <w:rPr>
                <w:rFonts w:eastAsia="Calibri"/>
                <w:sz w:val="26"/>
                <w:szCs w:val="26"/>
              </w:rPr>
              <w:t xml:space="preserve"> АТЦ-ЦМС</w:t>
            </w:r>
          </w:p>
        </w:tc>
      </w:tr>
      <w:tr w:rsidR="001B62DC" w:rsidRPr="0069434B" w:rsidTr="009B62B2">
        <w:tc>
          <w:tcPr>
            <w:tcW w:w="559" w:type="dxa"/>
            <w:shd w:val="clear" w:color="auto" w:fill="auto"/>
          </w:tcPr>
          <w:p w:rsidR="001B62DC" w:rsidRPr="0069434B" w:rsidRDefault="001B62DC" w:rsidP="009B62B2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2243" w:type="dxa"/>
            <w:shd w:val="clear" w:color="auto" w:fill="auto"/>
          </w:tcPr>
          <w:p w:rsidR="001B62DC" w:rsidRPr="0069434B" w:rsidRDefault="001B62DC" w:rsidP="009B62B2">
            <w:pPr>
              <w:rPr>
                <w:rFonts w:eastAsia="Calibri"/>
                <w:sz w:val="26"/>
                <w:szCs w:val="26"/>
              </w:rPr>
            </w:pPr>
            <w:r w:rsidRPr="0069434B">
              <w:rPr>
                <w:rFonts w:eastAsia="Calibri"/>
                <w:sz w:val="26"/>
                <w:szCs w:val="26"/>
              </w:rPr>
              <w:t>Отдельно стоящее нежилое здание</w:t>
            </w:r>
          </w:p>
        </w:tc>
        <w:tc>
          <w:tcPr>
            <w:tcW w:w="3260" w:type="dxa"/>
            <w:shd w:val="clear" w:color="auto" w:fill="auto"/>
          </w:tcPr>
          <w:p w:rsidR="001B62DC" w:rsidRPr="0069434B" w:rsidRDefault="001B62DC" w:rsidP="009B62B2">
            <w:pPr>
              <w:rPr>
                <w:rFonts w:eastAsia="Calibri"/>
                <w:sz w:val="26"/>
                <w:szCs w:val="26"/>
              </w:rPr>
            </w:pPr>
            <w:proofErr w:type="spellStart"/>
            <w:r w:rsidRPr="0069434B">
              <w:rPr>
                <w:rFonts w:eastAsia="Calibri"/>
                <w:sz w:val="26"/>
                <w:szCs w:val="26"/>
              </w:rPr>
              <w:t>пгт</w:t>
            </w:r>
            <w:proofErr w:type="spellEnd"/>
            <w:r w:rsidRPr="0069434B">
              <w:rPr>
                <w:rFonts w:eastAsia="Calibri"/>
                <w:sz w:val="26"/>
                <w:szCs w:val="26"/>
              </w:rPr>
              <w:t>. Темиртау,</w:t>
            </w:r>
          </w:p>
          <w:p w:rsidR="001B62DC" w:rsidRPr="0069434B" w:rsidRDefault="001B62DC" w:rsidP="009B62B2">
            <w:pPr>
              <w:rPr>
                <w:rFonts w:eastAsia="Calibri"/>
                <w:sz w:val="26"/>
                <w:szCs w:val="26"/>
              </w:rPr>
            </w:pPr>
            <w:r w:rsidRPr="0069434B">
              <w:rPr>
                <w:rFonts w:eastAsia="Calibri"/>
                <w:sz w:val="26"/>
                <w:szCs w:val="26"/>
              </w:rPr>
              <w:t>ул</w:t>
            </w:r>
            <w:proofErr w:type="gramStart"/>
            <w:r w:rsidRPr="0069434B">
              <w:rPr>
                <w:rFonts w:eastAsia="Calibri"/>
                <w:sz w:val="26"/>
                <w:szCs w:val="26"/>
              </w:rPr>
              <w:t>.С</w:t>
            </w:r>
            <w:proofErr w:type="gramEnd"/>
            <w:r w:rsidRPr="0069434B">
              <w:rPr>
                <w:rFonts w:eastAsia="Calibri"/>
                <w:sz w:val="26"/>
                <w:szCs w:val="26"/>
              </w:rPr>
              <w:t>уворова,20</w:t>
            </w:r>
          </w:p>
        </w:tc>
        <w:tc>
          <w:tcPr>
            <w:tcW w:w="1134" w:type="dxa"/>
            <w:shd w:val="clear" w:color="auto" w:fill="auto"/>
          </w:tcPr>
          <w:p w:rsidR="001B62DC" w:rsidRPr="0069434B" w:rsidRDefault="001B62DC" w:rsidP="009B62B2">
            <w:pPr>
              <w:rPr>
                <w:rFonts w:eastAsia="Calibri"/>
                <w:sz w:val="26"/>
                <w:szCs w:val="26"/>
              </w:rPr>
            </w:pPr>
            <w:r w:rsidRPr="0069434B">
              <w:rPr>
                <w:rFonts w:eastAsia="Calibri"/>
                <w:sz w:val="26"/>
                <w:szCs w:val="26"/>
              </w:rPr>
              <w:t>768</w:t>
            </w:r>
          </w:p>
        </w:tc>
        <w:tc>
          <w:tcPr>
            <w:tcW w:w="2375" w:type="dxa"/>
            <w:shd w:val="clear" w:color="auto" w:fill="auto"/>
          </w:tcPr>
          <w:p w:rsidR="001B62DC" w:rsidRPr="0069434B" w:rsidRDefault="001B62DC" w:rsidP="009B62B2">
            <w:pPr>
              <w:rPr>
                <w:rFonts w:eastAsia="Calibri"/>
                <w:sz w:val="26"/>
                <w:szCs w:val="26"/>
              </w:rPr>
            </w:pPr>
            <w:r w:rsidRPr="0069434B">
              <w:rPr>
                <w:rFonts w:eastAsia="Calibri"/>
                <w:sz w:val="26"/>
                <w:szCs w:val="26"/>
              </w:rPr>
              <w:t>Кафе «Лайм»</w:t>
            </w:r>
          </w:p>
        </w:tc>
      </w:tr>
      <w:tr w:rsidR="001B62DC" w:rsidRPr="0069434B" w:rsidTr="009B62B2">
        <w:tc>
          <w:tcPr>
            <w:tcW w:w="559" w:type="dxa"/>
            <w:shd w:val="clear" w:color="auto" w:fill="auto"/>
          </w:tcPr>
          <w:p w:rsidR="001B62DC" w:rsidRPr="0069434B" w:rsidRDefault="001B62DC" w:rsidP="009B62B2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</w:t>
            </w:r>
          </w:p>
        </w:tc>
        <w:tc>
          <w:tcPr>
            <w:tcW w:w="2243" w:type="dxa"/>
            <w:shd w:val="clear" w:color="auto" w:fill="auto"/>
          </w:tcPr>
          <w:p w:rsidR="001B62DC" w:rsidRPr="0069434B" w:rsidRDefault="001B62DC" w:rsidP="009B62B2">
            <w:pPr>
              <w:rPr>
                <w:rFonts w:eastAsia="Calibri"/>
                <w:sz w:val="26"/>
                <w:szCs w:val="26"/>
              </w:rPr>
            </w:pPr>
            <w:r w:rsidRPr="0069434B">
              <w:rPr>
                <w:rFonts w:eastAsia="Calibri"/>
                <w:sz w:val="26"/>
                <w:szCs w:val="26"/>
              </w:rPr>
              <w:t>Отдельно стоящее нежилое здание</w:t>
            </w:r>
          </w:p>
        </w:tc>
        <w:tc>
          <w:tcPr>
            <w:tcW w:w="3260" w:type="dxa"/>
            <w:shd w:val="clear" w:color="auto" w:fill="auto"/>
          </w:tcPr>
          <w:p w:rsidR="001B62DC" w:rsidRPr="0069434B" w:rsidRDefault="001B62DC" w:rsidP="009B62B2">
            <w:pPr>
              <w:rPr>
                <w:rFonts w:eastAsia="Calibri"/>
                <w:sz w:val="26"/>
                <w:szCs w:val="26"/>
              </w:rPr>
            </w:pPr>
            <w:proofErr w:type="spellStart"/>
            <w:r w:rsidRPr="0069434B">
              <w:rPr>
                <w:rFonts w:eastAsia="Calibri"/>
                <w:sz w:val="26"/>
                <w:szCs w:val="26"/>
              </w:rPr>
              <w:t>пгт</w:t>
            </w:r>
            <w:proofErr w:type="spellEnd"/>
            <w:r w:rsidRPr="0069434B">
              <w:rPr>
                <w:rFonts w:eastAsia="Calibri"/>
                <w:sz w:val="26"/>
                <w:szCs w:val="26"/>
              </w:rPr>
              <w:t>. Темиртау,</w:t>
            </w:r>
          </w:p>
          <w:p w:rsidR="001B62DC" w:rsidRPr="0069434B" w:rsidRDefault="001B62DC" w:rsidP="009B62B2">
            <w:pPr>
              <w:rPr>
                <w:rFonts w:eastAsia="Calibri"/>
                <w:sz w:val="26"/>
                <w:szCs w:val="26"/>
              </w:rPr>
            </w:pPr>
            <w:r w:rsidRPr="0069434B">
              <w:rPr>
                <w:rFonts w:eastAsia="Calibri"/>
                <w:sz w:val="26"/>
                <w:szCs w:val="26"/>
              </w:rPr>
              <w:t>ул</w:t>
            </w:r>
            <w:proofErr w:type="gramStart"/>
            <w:r w:rsidRPr="0069434B">
              <w:rPr>
                <w:rFonts w:eastAsia="Calibri"/>
                <w:sz w:val="26"/>
                <w:szCs w:val="26"/>
              </w:rPr>
              <w:t>.Ц</w:t>
            </w:r>
            <w:proofErr w:type="gramEnd"/>
            <w:r w:rsidRPr="0069434B">
              <w:rPr>
                <w:rFonts w:eastAsia="Calibri"/>
                <w:sz w:val="26"/>
                <w:szCs w:val="26"/>
              </w:rPr>
              <w:t>ентральная,7а</w:t>
            </w:r>
          </w:p>
        </w:tc>
        <w:tc>
          <w:tcPr>
            <w:tcW w:w="1134" w:type="dxa"/>
            <w:shd w:val="clear" w:color="auto" w:fill="auto"/>
          </w:tcPr>
          <w:p w:rsidR="001B62DC" w:rsidRPr="0069434B" w:rsidRDefault="001B62DC" w:rsidP="009B62B2">
            <w:pPr>
              <w:rPr>
                <w:rFonts w:eastAsia="Calibri"/>
                <w:sz w:val="26"/>
                <w:szCs w:val="26"/>
              </w:rPr>
            </w:pPr>
            <w:r w:rsidRPr="0069434B">
              <w:rPr>
                <w:rFonts w:eastAsia="Calibri"/>
                <w:sz w:val="26"/>
                <w:szCs w:val="26"/>
              </w:rPr>
              <w:t>452</w:t>
            </w:r>
          </w:p>
        </w:tc>
        <w:tc>
          <w:tcPr>
            <w:tcW w:w="2375" w:type="dxa"/>
            <w:shd w:val="clear" w:color="auto" w:fill="auto"/>
          </w:tcPr>
          <w:p w:rsidR="001B62DC" w:rsidRPr="0069434B" w:rsidRDefault="001B62DC" w:rsidP="009B62B2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Торговля (непродовольствен</w:t>
            </w:r>
            <w:r w:rsidRPr="0069434B">
              <w:rPr>
                <w:rFonts w:eastAsia="Calibri"/>
                <w:sz w:val="26"/>
                <w:szCs w:val="26"/>
              </w:rPr>
              <w:t>ные товары)</w:t>
            </w:r>
          </w:p>
        </w:tc>
      </w:tr>
      <w:tr w:rsidR="001B62DC" w:rsidRPr="0069434B" w:rsidTr="009B62B2">
        <w:tc>
          <w:tcPr>
            <w:tcW w:w="559" w:type="dxa"/>
            <w:shd w:val="clear" w:color="auto" w:fill="auto"/>
          </w:tcPr>
          <w:p w:rsidR="001B62DC" w:rsidRPr="0069434B" w:rsidRDefault="001B62DC" w:rsidP="009B62B2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</w:t>
            </w:r>
          </w:p>
        </w:tc>
        <w:tc>
          <w:tcPr>
            <w:tcW w:w="2243" w:type="dxa"/>
            <w:shd w:val="clear" w:color="auto" w:fill="auto"/>
          </w:tcPr>
          <w:p w:rsidR="001B62DC" w:rsidRPr="0069434B" w:rsidRDefault="001B62DC" w:rsidP="009B62B2">
            <w:pPr>
              <w:rPr>
                <w:rFonts w:eastAsia="Calibri"/>
                <w:sz w:val="26"/>
                <w:szCs w:val="26"/>
              </w:rPr>
            </w:pPr>
            <w:r w:rsidRPr="0069434B">
              <w:rPr>
                <w:rFonts w:eastAsia="Calibri"/>
                <w:sz w:val="26"/>
                <w:szCs w:val="26"/>
              </w:rPr>
              <w:t>Отдельно стоящее нежилое здание</w:t>
            </w:r>
          </w:p>
        </w:tc>
        <w:tc>
          <w:tcPr>
            <w:tcW w:w="3260" w:type="dxa"/>
            <w:shd w:val="clear" w:color="auto" w:fill="auto"/>
          </w:tcPr>
          <w:p w:rsidR="001B62DC" w:rsidRPr="0069434B" w:rsidRDefault="001B62DC" w:rsidP="009B62B2">
            <w:pPr>
              <w:rPr>
                <w:rFonts w:eastAsia="Calibri"/>
                <w:sz w:val="26"/>
                <w:szCs w:val="26"/>
              </w:rPr>
            </w:pPr>
            <w:proofErr w:type="spellStart"/>
            <w:r w:rsidRPr="0069434B">
              <w:rPr>
                <w:rFonts w:eastAsia="Calibri"/>
                <w:sz w:val="26"/>
                <w:szCs w:val="26"/>
              </w:rPr>
              <w:t>пгт</w:t>
            </w:r>
            <w:proofErr w:type="spellEnd"/>
            <w:r w:rsidRPr="0069434B">
              <w:rPr>
                <w:rFonts w:eastAsia="Calibri"/>
                <w:sz w:val="26"/>
                <w:szCs w:val="26"/>
              </w:rPr>
              <w:t>. Темиртау,</w:t>
            </w:r>
          </w:p>
          <w:p w:rsidR="001B62DC" w:rsidRPr="0069434B" w:rsidRDefault="001B62DC" w:rsidP="009B62B2">
            <w:pPr>
              <w:rPr>
                <w:rFonts w:eastAsia="Calibri"/>
                <w:sz w:val="26"/>
                <w:szCs w:val="26"/>
              </w:rPr>
            </w:pPr>
            <w:r w:rsidRPr="0069434B">
              <w:rPr>
                <w:rFonts w:eastAsia="Calibri"/>
                <w:sz w:val="26"/>
                <w:szCs w:val="26"/>
              </w:rPr>
              <w:t>ул</w:t>
            </w:r>
            <w:proofErr w:type="gramStart"/>
            <w:r w:rsidRPr="0069434B">
              <w:rPr>
                <w:rFonts w:eastAsia="Calibri"/>
                <w:sz w:val="26"/>
                <w:szCs w:val="26"/>
              </w:rPr>
              <w:t>.Ц</w:t>
            </w:r>
            <w:proofErr w:type="gramEnd"/>
            <w:r w:rsidRPr="0069434B">
              <w:rPr>
                <w:rFonts w:eastAsia="Calibri"/>
                <w:sz w:val="26"/>
                <w:szCs w:val="26"/>
              </w:rPr>
              <w:t>ентральная,33</w:t>
            </w:r>
          </w:p>
        </w:tc>
        <w:tc>
          <w:tcPr>
            <w:tcW w:w="1134" w:type="dxa"/>
            <w:shd w:val="clear" w:color="auto" w:fill="auto"/>
          </w:tcPr>
          <w:p w:rsidR="001B62DC" w:rsidRPr="0069434B" w:rsidRDefault="001B62DC" w:rsidP="009B62B2">
            <w:pPr>
              <w:rPr>
                <w:rFonts w:eastAsia="Calibri"/>
                <w:sz w:val="26"/>
                <w:szCs w:val="26"/>
              </w:rPr>
            </w:pPr>
            <w:r w:rsidRPr="0069434B">
              <w:rPr>
                <w:rFonts w:eastAsia="Calibri"/>
                <w:sz w:val="26"/>
                <w:szCs w:val="26"/>
              </w:rPr>
              <w:t>99</w:t>
            </w:r>
          </w:p>
        </w:tc>
        <w:tc>
          <w:tcPr>
            <w:tcW w:w="2375" w:type="dxa"/>
            <w:shd w:val="clear" w:color="auto" w:fill="auto"/>
          </w:tcPr>
          <w:p w:rsidR="001B62DC" w:rsidRPr="0069434B" w:rsidRDefault="001B62DC" w:rsidP="009B62B2">
            <w:pPr>
              <w:rPr>
                <w:rFonts w:eastAsia="Calibri"/>
                <w:sz w:val="26"/>
                <w:szCs w:val="26"/>
              </w:rPr>
            </w:pPr>
            <w:r w:rsidRPr="0069434B">
              <w:rPr>
                <w:rFonts w:eastAsia="Calibri"/>
                <w:sz w:val="26"/>
                <w:szCs w:val="26"/>
              </w:rPr>
              <w:t>Торговля (продовольственные товары)</w:t>
            </w:r>
          </w:p>
        </w:tc>
      </w:tr>
      <w:tr w:rsidR="001B62DC" w:rsidRPr="0069434B" w:rsidTr="009B62B2">
        <w:tc>
          <w:tcPr>
            <w:tcW w:w="559" w:type="dxa"/>
            <w:shd w:val="clear" w:color="auto" w:fill="auto"/>
          </w:tcPr>
          <w:p w:rsidR="001B62DC" w:rsidRPr="0069434B" w:rsidRDefault="001B62DC" w:rsidP="009B62B2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2243" w:type="dxa"/>
            <w:shd w:val="clear" w:color="auto" w:fill="auto"/>
          </w:tcPr>
          <w:p w:rsidR="001B62DC" w:rsidRPr="0069434B" w:rsidRDefault="001B62DC" w:rsidP="009B62B2">
            <w:pPr>
              <w:rPr>
                <w:rFonts w:eastAsia="Calibri"/>
                <w:sz w:val="26"/>
                <w:szCs w:val="26"/>
              </w:rPr>
            </w:pPr>
            <w:r w:rsidRPr="0069434B">
              <w:rPr>
                <w:rFonts w:eastAsia="Calibri"/>
                <w:sz w:val="26"/>
                <w:szCs w:val="26"/>
              </w:rPr>
              <w:t>Земельный участок</w:t>
            </w:r>
          </w:p>
        </w:tc>
        <w:tc>
          <w:tcPr>
            <w:tcW w:w="3260" w:type="dxa"/>
            <w:shd w:val="clear" w:color="auto" w:fill="auto"/>
          </w:tcPr>
          <w:p w:rsidR="001B62DC" w:rsidRPr="0069434B" w:rsidRDefault="001B62DC" w:rsidP="009B62B2">
            <w:pPr>
              <w:rPr>
                <w:rFonts w:eastAsia="Calibri"/>
                <w:sz w:val="26"/>
                <w:szCs w:val="26"/>
              </w:rPr>
            </w:pPr>
            <w:proofErr w:type="spellStart"/>
            <w:r w:rsidRPr="0069434B">
              <w:rPr>
                <w:rFonts w:eastAsia="Calibri"/>
                <w:sz w:val="26"/>
                <w:szCs w:val="26"/>
              </w:rPr>
              <w:t>пгт</w:t>
            </w:r>
            <w:proofErr w:type="spellEnd"/>
            <w:r w:rsidRPr="0069434B">
              <w:rPr>
                <w:rFonts w:eastAsia="Calibri"/>
                <w:sz w:val="26"/>
                <w:szCs w:val="26"/>
              </w:rPr>
              <w:t>. Темиртау,</w:t>
            </w:r>
          </w:p>
          <w:p w:rsidR="001B62DC" w:rsidRPr="0069434B" w:rsidRDefault="001B62DC" w:rsidP="009B62B2">
            <w:pPr>
              <w:rPr>
                <w:rFonts w:eastAsia="Calibri"/>
                <w:sz w:val="26"/>
                <w:szCs w:val="26"/>
              </w:rPr>
            </w:pPr>
            <w:r w:rsidRPr="0069434B">
              <w:rPr>
                <w:rFonts w:eastAsia="Calibri"/>
                <w:sz w:val="26"/>
                <w:szCs w:val="26"/>
              </w:rPr>
              <w:t>ул.</w:t>
            </w:r>
            <w:r>
              <w:rPr>
                <w:rFonts w:eastAsia="Calibri"/>
                <w:sz w:val="26"/>
                <w:szCs w:val="26"/>
              </w:rPr>
              <w:t xml:space="preserve"> Шоссейная, 17А</w:t>
            </w:r>
          </w:p>
        </w:tc>
        <w:tc>
          <w:tcPr>
            <w:tcW w:w="1134" w:type="dxa"/>
            <w:shd w:val="clear" w:color="auto" w:fill="auto"/>
          </w:tcPr>
          <w:p w:rsidR="001B62DC" w:rsidRPr="0069434B" w:rsidRDefault="001B62DC" w:rsidP="009B62B2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232</w:t>
            </w:r>
          </w:p>
        </w:tc>
        <w:tc>
          <w:tcPr>
            <w:tcW w:w="2375" w:type="dxa"/>
            <w:shd w:val="clear" w:color="auto" w:fill="auto"/>
          </w:tcPr>
          <w:p w:rsidR="001B62DC" w:rsidRPr="0069434B" w:rsidRDefault="001B62DC" w:rsidP="009B62B2">
            <w:pPr>
              <w:rPr>
                <w:rFonts w:eastAsia="Calibri"/>
                <w:sz w:val="26"/>
                <w:szCs w:val="26"/>
              </w:rPr>
            </w:pPr>
            <w:r w:rsidRPr="0069434B">
              <w:rPr>
                <w:rFonts w:eastAsia="Calibri"/>
                <w:sz w:val="26"/>
                <w:szCs w:val="26"/>
              </w:rPr>
              <w:t>Торговля (продовольственные товары)</w:t>
            </w:r>
          </w:p>
        </w:tc>
      </w:tr>
    </w:tbl>
    <w:p w:rsidR="001B62DC" w:rsidRPr="009965A3" w:rsidRDefault="001B62DC" w:rsidP="001B62DC">
      <w:pPr>
        <w:rPr>
          <w:sz w:val="26"/>
          <w:szCs w:val="26"/>
        </w:rPr>
      </w:pPr>
    </w:p>
    <w:p w:rsidR="001B62DC" w:rsidRPr="009965A3" w:rsidRDefault="001B62DC" w:rsidP="001B62DC">
      <w:pPr>
        <w:spacing w:after="200"/>
        <w:ind w:firstLine="709"/>
        <w:jc w:val="both"/>
        <w:rPr>
          <w:sz w:val="26"/>
          <w:szCs w:val="26"/>
        </w:rPr>
      </w:pPr>
    </w:p>
    <w:p w:rsidR="001B62DC" w:rsidRDefault="001B62DC" w:rsidP="001B62DC"/>
    <w:p w:rsidR="001B62DC" w:rsidRDefault="001B62DC" w:rsidP="001B62DC"/>
    <w:p w:rsidR="00E407A2" w:rsidRDefault="00E407A2">
      <w:bookmarkStart w:id="0" w:name="_GoBack"/>
      <w:bookmarkEnd w:id="0"/>
    </w:p>
    <w:sectPr w:rsidR="00E40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2DC"/>
    <w:rsid w:val="001B62DC"/>
    <w:rsid w:val="00E4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2020-11-13T08:40:00Z</dcterms:created>
  <dcterms:modified xsi:type="dcterms:W3CDTF">2020-11-13T08:41:00Z</dcterms:modified>
</cp:coreProperties>
</file>